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5D4C" w:rsidRDefault="004616EC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3406140</wp:posOffset>
            </wp:positionH>
            <wp:positionV relativeFrom="paragraph">
              <wp:posOffset>-381000</wp:posOffset>
            </wp:positionV>
            <wp:extent cx="2004060" cy="2369820"/>
            <wp:effectExtent l="0" t="0" r="0" b="0"/>
            <wp:wrapNone/>
            <wp:docPr id="2" name="Picture 2" descr="“Miso Katsuo Ninniku, front label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“Miso Katsuo Ninniku, front label”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133" t="18816" r="13775" b="15433"/>
                    <a:stretch/>
                  </pic:blipFill>
                  <pic:spPr bwMode="auto">
                    <a:xfrm>
                      <a:off x="0" y="0"/>
                      <a:ext cx="200406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-381000</wp:posOffset>
            </wp:positionV>
            <wp:extent cx="2057400" cy="2308860"/>
            <wp:effectExtent l="0" t="0" r="0" b="0"/>
            <wp:wrapNone/>
            <wp:docPr id="1" name="Picture 1" descr="“Shiso Katsuo Ninniku, front label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“Shiso Katsuo Ninniku, front label”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05" t="23109" r="14181" b="14928"/>
                    <a:stretch/>
                  </pic:blipFill>
                  <pic:spPr bwMode="auto">
                    <a:xfrm>
                      <a:off x="0" y="0"/>
                      <a:ext cx="2057400" cy="23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616EC" w:rsidRDefault="004616EC"/>
    <w:p w:rsidR="004616EC" w:rsidRDefault="004616EC"/>
    <w:p w:rsidR="004616EC" w:rsidRDefault="004616EC"/>
    <w:p w:rsidR="004616EC" w:rsidRDefault="004616EC"/>
    <w:p w:rsidR="004616EC" w:rsidRDefault="004616EC"/>
    <w:p w:rsidR="004616EC" w:rsidRDefault="004616EC"/>
    <w:p w:rsidR="004616EC" w:rsidRDefault="004616EC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3451860</wp:posOffset>
            </wp:positionH>
            <wp:positionV relativeFrom="paragraph">
              <wp:posOffset>73025</wp:posOffset>
            </wp:positionV>
            <wp:extent cx="1897380" cy="2697480"/>
            <wp:effectExtent l="0" t="0" r="7620" b="7620"/>
            <wp:wrapNone/>
            <wp:docPr id="4" name="Picture 4" descr="“Miso Katsuo Ninniku, Ingredient Label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“Miso Katsuo Ninniku, Ingredient Label”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68" t="9264" r="12273" b="6651"/>
                    <a:stretch/>
                  </pic:blipFill>
                  <pic:spPr bwMode="auto">
                    <a:xfrm>
                      <a:off x="0" y="0"/>
                      <a:ext cx="189738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posOffset>172085</wp:posOffset>
            </wp:positionV>
            <wp:extent cx="1889760" cy="2461260"/>
            <wp:effectExtent l="0" t="0" r="0" b="0"/>
            <wp:wrapNone/>
            <wp:docPr id="3" name="Picture 3" descr="“Shiso Katsuo Ninniku, Ingredient Label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“Shiso Katsuo Ninniku, Ingredient Label”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85" t="10194" r="10356" b="11408"/>
                    <a:stretch/>
                  </pic:blipFill>
                  <pic:spPr bwMode="auto">
                    <a:xfrm>
                      <a:off x="0" y="0"/>
                      <a:ext cx="188976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16EC" w:rsidRDefault="004616EC"/>
    <w:p w:rsidR="004616EC" w:rsidRDefault="004616EC"/>
    <w:p w:rsidR="004616EC" w:rsidRDefault="004616EC"/>
    <w:p w:rsidR="004616EC" w:rsidRDefault="004616EC"/>
    <w:p w:rsidR="004616EC" w:rsidRDefault="004616EC"/>
    <w:p w:rsidR="004616EC" w:rsidRDefault="004616EC">
      <w:pPr>
        <w:rPr>
          <w:noProof/>
        </w:rPr>
      </w:pPr>
    </w:p>
    <w:p w:rsidR="004616EC" w:rsidRDefault="004616EC"/>
    <w:p w:rsidR="004616EC" w:rsidRDefault="004616EC">
      <w:pPr>
        <w:rPr>
          <w:noProof/>
        </w:rPr>
      </w:pPr>
    </w:p>
    <w:p w:rsidR="004616EC" w:rsidRDefault="004616EC"/>
    <w:p w:rsidR="004616EC" w:rsidRDefault="004616EC"/>
    <w:p w:rsidR="004616EC" w:rsidRPr="004616EC" w:rsidRDefault="004616EC" w:rsidP="004616EC">
      <w:pPr>
        <w:shd w:val="clear" w:color="auto" w:fill="FFFFFF"/>
        <w:spacing w:after="225" w:line="240" w:lineRule="auto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</w:pPr>
      <w:bookmarkStart w:id="0" w:name="_GoBack"/>
      <w:proofErr w:type="spellStart"/>
      <w:r w:rsidRPr="004616EC"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  <w:t>Niitakaya</w:t>
      </w:r>
      <w:proofErr w:type="spellEnd"/>
      <w:r w:rsidRPr="004616EC"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  <w:t xml:space="preserve"> USA Inc. Issues Allergy Alert on Undeclared Allergen of Fish (Bonito) in #3700 </w:t>
      </w:r>
      <w:proofErr w:type="spellStart"/>
      <w:r w:rsidRPr="004616EC"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  <w:t>Shiso</w:t>
      </w:r>
      <w:proofErr w:type="spellEnd"/>
      <w:r w:rsidRPr="004616EC"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  <w:t xml:space="preserve"> </w:t>
      </w:r>
      <w:proofErr w:type="spellStart"/>
      <w:r w:rsidRPr="004616EC"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  <w:t>Katsuo</w:t>
      </w:r>
      <w:proofErr w:type="spellEnd"/>
      <w:r w:rsidRPr="004616EC"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  <w:t xml:space="preserve"> </w:t>
      </w:r>
      <w:proofErr w:type="spellStart"/>
      <w:r w:rsidRPr="004616EC"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  <w:t>Ninniku</w:t>
      </w:r>
      <w:proofErr w:type="spellEnd"/>
      <w:r w:rsidRPr="004616EC"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  <w:t xml:space="preserve">/#3701 Miso </w:t>
      </w:r>
      <w:proofErr w:type="spellStart"/>
      <w:r w:rsidRPr="004616EC"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  <w:t>Katsuo</w:t>
      </w:r>
      <w:proofErr w:type="spellEnd"/>
      <w:r w:rsidRPr="004616EC"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  <w:t xml:space="preserve"> </w:t>
      </w:r>
      <w:proofErr w:type="spellStart"/>
      <w:r w:rsidRPr="004616EC">
        <w:rPr>
          <w:rFonts w:ascii="Arial" w:eastAsia="Times New Roman" w:hAnsi="Arial" w:cs="Arial"/>
          <w:b/>
          <w:bCs/>
          <w:color w:val="333333"/>
          <w:kern w:val="36"/>
          <w:sz w:val="32"/>
          <w:szCs w:val="48"/>
        </w:rPr>
        <w:t>Ninniku</w:t>
      </w:r>
      <w:proofErr w:type="spellEnd"/>
    </w:p>
    <w:bookmarkEnd w:id="0"/>
    <w:p w:rsidR="004616EC" w:rsidRPr="004616EC" w:rsidRDefault="004616EC" w:rsidP="004616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4616EC">
        <w:rPr>
          <w:rFonts w:ascii="Arial" w:eastAsia="Times New Roman" w:hAnsi="Arial" w:cs="Arial"/>
          <w:color w:val="595959"/>
          <w:sz w:val="23"/>
          <w:szCs w:val="23"/>
        </w:rPr>
        <w:t xml:space="preserve">This is for your </w:t>
      </w:r>
      <w:proofErr w:type="gramStart"/>
      <w:r w:rsidRPr="004616EC">
        <w:rPr>
          <w:rFonts w:ascii="Arial" w:eastAsia="Times New Roman" w:hAnsi="Arial" w:cs="Arial"/>
          <w:color w:val="595959"/>
          <w:sz w:val="23"/>
          <w:szCs w:val="23"/>
        </w:rPr>
        <w:t>information,</w:t>
      </w:r>
      <w:proofErr w:type="gramEnd"/>
      <w:r w:rsidRPr="004616EC">
        <w:rPr>
          <w:rFonts w:ascii="Arial" w:eastAsia="Times New Roman" w:hAnsi="Arial" w:cs="Arial"/>
          <w:color w:val="595959"/>
          <w:sz w:val="23"/>
          <w:szCs w:val="23"/>
        </w:rPr>
        <w:t xml:space="preserve"> this product may have come in through local donations or Fresh Alliance.</w:t>
      </w:r>
    </w:p>
    <w:p w:rsidR="004616EC" w:rsidRPr="004616EC" w:rsidRDefault="004616EC" w:rsidP="004616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4616EC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4616EC" w:rsidRPr="004616EC" w:rsidRDefault="004616EC" w:rsidP="004616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4616EC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9" w:history="1">
        <w:r w:rsidRPr="004616EC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https://www.fda.gov/safety/recalls-market-withdrawals-safety-alerts/niitakaya-usa-inc-issues-allergy-alert-undeclared-allergen-fish-bonito-3700-shiso-katsuo-ninniku3701</w:t>
        </w:r>
      </w:hyperlink>
    </w:p>
    <w:p w:rsidR="004616EC" w:rsidRDefault="004616EC"/>
    <w:p w:rsidR="004616EC" w:rsidRDefault="004616EC"/>
    <w:p w:rsidR="004616EC" w:rsidRPr="004616EC" w:rsidRDefault="004616EC" w:rsidP="004616EC">
      <w:pPr>
        <w:rPr>
          <w:b/>
          <w:bCs/>
        </w:rPr>
      </w:pPr>
      <w:r w:rsidRPr="004616EC">
        <w:rPr>
          <w:b/>
          <w:bCs/>
        </w:rPr>
        <w:t>Company Announcement</w:t>
      </w:r>
    </w:p>
    <w:p w:rsidR="004616EC" w:rsidRPr="004616EC" w:rsidRDefault="004616EC" w:rsidP="004616EC">
      <w:proofErr w:type="spellStart"/>
      <w:r w:rsidRPr="004616EC">
        <w:t>Niitakaya</w:t>
      </w:r>
      <w:proofErr w:type="spellEnd"/>
      <w:r w:rsidRPr="004616EC">
        <w:t xml:space="preserve"> USA Inc. of Montebello, CA, is recalling All Best By dates of its </w:t>
      </w:r>
      <w:proofErr w:type="gramStart"/>
      <w:r w:rsidRPr="004616EC">
        <w:t>5.2 ounce</w:t>
      </w:r>
      <w:proofErr w:type="gramEnd"/>
      <w:r w:rsidRPr="004616EC">
        <w:t xml:space="preserve"> (147 gram) packages of #3700 </w:t>
      </w:r>
      <w:proofErr w:type="spellStart"/>
      <w:r w:rsidRPr="004616EC">
        <w:t>Shiso</w:t>
      </w:r>
      <w:proofErr w:type="spellEnd"/>
      <w:r w:rsidRPr="004616EC">
        <w:t xml:space="preserve"> </w:t>
      </w:r>
      <w:proofErr w:type="spellStart"/>
      <w:r w:rsidRPr="004616EC">
        <w:t>Katsuo</w:t>
      </w:r>
      <w:proofErr w:type="spellEnd"/>
      <w:r w:rsidRPr="004616EC">
        <w:t xml:space="preserve"> </w:t>
      </w:r>
      <w:proofErr w:type="spellStart"/>
      <w:r w:rsidRPr="004616EC">
        <w:t>Ninniku</w:t>
      </w:r>
      <w:proofErr w:type="spellEnd"/>
      <w:r w:rsidRPr="004616EC">
        <w:t xml:space="preserve"> /#3701 Miso </w:t>
      </w:r>
      <w:proofErr w:type="spellStart"/>
      <w:r w:rsidRPr="004616EC">
        <w:t>Katsuo</w:t>
      </w:r>
      <w:proofErr w:type="spellEnd"/>
      <w:r w:rsidRPr="004616EC">
        <w:t xml:space="preserve"> </w:t>
      </w:r>
      <w:proofErr w:type="spellStart"/>
      <w:r w:rsidRPr="004616EC">
        <w:t>Ninniku</w:t>
      </w:r>
      <w:proofErr w:type="spellEnd"/>
      <w:r w:rsidRPr="004616EC">
        <w:t xml:space="preserve"> because they may contain undeclared Allergen of Fish (Bonito). People who have allergies to fish run the risk of serious or life-threatening allergic reaction if they consume these products.</w:t>
      </w:r>
    </w:p>
    <w:p w:rsidR="004616EC" w:rsidRPr="004616EC" w:rsidRDefault="004616EC" w:rsidP="004616EC">
      <w:r w:rsidRPr="004616EC">
        <w:t xml:space="preserve">The recalled #3700 </w:t>
      </w:r>
      <w:proofErr w:type="spellStart"/>
      <w:r w:rsidRPr="004616EC">
        <w:t>Shiso</w:t>
      </w:r>
      <w:proofErr w:type="spellEnd"/>
      <w:r w:rsidRPr="004616EC">
        <w:t xml:space="preserve"> </w:t>
      </w:r>
      <w:proofErr w:type="spellStart"/>
      <w:r w:rsidRPr="004616EC">
        <w:t>Katsuo</w:t>
      </w:r>
      <w:proofErr w:type="spellEnd"/>
      <w:r w:rsidRPr="004616EC">
        <w:t xml:space="preserve"> </w:t>
      </w:r>
      <w:proofErr w:type="spellStart"/>
      <w:r w:rsidRPr="004616EC">
        <w:t>Ninniku</w:t>
      </w:r>
      <w:proofErr w:type="spellEnd"/>
      <w:r w:rsidRPr="004616EC">
        <w:t xml:space="preserve"> /#3701 Miso </w:t>
      </w:r>
      <w:proofErr w:type="spellStart"/>
      <w:r w:rsidRPr="004616EC">
        <w:t>Katsuo</w:t>
      </w:r>
      <w:proofErr w:type="spellEnd"/>
      <w:r w:rsidRPr="004616EC">
        <w:t xml:space="preserve"> </w:t>
      </w:r>
      <w:proofErr w:type="spellStart"/>
      <w:r w:rsidRPr="004616EC">
        <w:t>Ninniku</w:t>
      </w:r>
      <w:proofErr w:type="spellEnd"/>
      <w:r w:rsidRPr="004616EC">
        <w:t xml:space="preserve"> were distributed nationwide to retail stores and through distributors.</w:t>
      </w:r>
    </w:p>
    <w:p w:rsidR="004616EC" w:rsidRPr="004616EC" w:rsidRDefault="004616EC" w:rsidP="004616EC">
      <w:r w:rsidRPr="004616EC">
        <w:t xml:space="preserve">The product comes in a 5.2 ounce (147 grams), clear plastic package marked with </w:t>
      </w:r>
      <w:proofErr w:type="spellStart"/>
      <w:r w:rsidRPr="004616EC">
        <w:t>Niitakaya</w:t>
      </w:r>
      <w:proofErr w:type="spellEnd"/>
      <w:r w:rsidRPr="004616EC">
        <w:t xml:space="preserve"> logo on the top. The Best By date will be located in the top back part of the package.</w:t>
      </w:r>
    </w:p>
    <w:p w:rsidR="004616EC" w:rsidRDefault="004616EC">
      <w:r w:rsidRPr="004616EC">
        <w:t>No illnesses have been reported to date.</w:t>
      </w:r>
    </w:p>
    <w:sectPr w:rsidR="004616EC" w:rsidSect="004616E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67B29"/>
    <w:multiLevelType w:val="multilevel"/>
    <w:tmpl w:val="479C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6EC"/>
    <w:rsid w:val="004616EC"/>
    <w:rsid w:val="00DB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34F4C3"/>
  <w15:chartTrackingRefBased/>
  <w15:docId w15:val="{9AD0FA17-098E-4495-B8D6-633C85EB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616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6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616E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616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6E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da.gov/safety/recalls-market-withdrawals-safety-alerts/niitakaya-usa-inc-issues-allergy-alert-undeclared-allergen-fish-bonito-3700-shiso-katsuo-ninniku3701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79507D-2601-4DAA-B469-C38E92BEF2AC}"/>
</file>

<file path=customXml/itemProps2.xml><?xml version="1.0" encoding="utf-8"?>
<ds:datastoreItem xmlns:ds="http://schemas.openxmlformats.org/officeDocument/2006/customXml" ds:itemID="{97057319-5858-46D5-BC19-4AF1B93469C8}"/>
</file>

<file path=customXml/itemProps3.xml><?xml version="1.0" encoding="utf-8"?>
<ds:datastoreItem xmlns:ds="http://schemas.openxmlformats.org/officeDocument/2006/customXml" ds:itemID="{0FE11FDD-E2E5-4EC4-81FA-AE6E44356E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1246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2024-09-09T16:08:00Z</dcterms:created>
  <dcterms:modified xsi:type="dcterms:W3CDTF">2024-09-09T16:16:00Z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24c63647-f7bc-4e68-a3bf-bca8c8c363f9</vt:lpwstr>
  </property>
  <property fmtid="{D5CDD505-2E9C-101B-9397-08002B2CF9AE}" pid="3" name="ContentTypeId">
    <vt:lpwstr>0x01010098E53DC68727E640B32ADE3C3A58E88F</vt:lpwstr>
  </property>
</Properties>
</file>